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8e0e0a8" w14:textId="8e0e0a8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185489">
        <w:rPr>
          <w:rFonts w:ascii="Arial" w:hAnsi="Arial" w:cs="Arial"/>
        </w:rPr>
        <w:t>12</w:t>
      </w:r>
      <w:r w:rsidRPr="00C93BF8" w:rsidR="00AA2FC4">
        <w:rPr>
          <w:rFonts w:ascii="Arial" w:hAnsi="Arial" w:cs="Arial"/>
        </w:rPr>
        <w:t>/</w:t>
      </w:r>
      <w:r w:rsidR="00185489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185489">
        <w:rPr>
          <w:rFonts w:ascii="Arial" w:hAnsi="Arial" w:cs="Arial"/>
        </w:rPr>
        <w:t>18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185489">
        <w:rPr>
          <w:rFonts w:ascii="Arial" w:hAnsi="Arial" w:cs="Arial"/>
        </w:rPr>
        <w:t>9</w:t>
      </w:r>
      <w:r w:rsidRPr="00C93BF8" w:rsidR="000E039A">
        <w:rPr>
          <w:rFonts w:ascii="Arial" w:hAnsi="Arial" w:cs="Arial"/>
        </w:rPr>
        <w:t xml:space="preserve">. </w:t>
      </w:r>
      <w:r w:rsidR="00185489">
        <w:rPr>
          <w:rFonts w:ascii="Arial" w:hAnsi="Arial" w:cs="Arial"/>
        </w:rPr>
        <w:t>veljače</w:t>
      </w:r>
      <w:r w:rsidRPr="00C93BF8" w:rsidR="00E84861">
        <w:rPr>
          <w:rFonts w:ascii="Arial" w:hAnsi="Arial" w:cs="Arial"/>
        </w:rPr>
        <w:t xml:space="preserve"> </w:t>
      </w:r>
      <w:r w:rsidR="00185489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Pr="006E4B32" w:rsidR="00185489">
        <w:rPr>
          <w:rFonts w:ascii="Arial" w:hAnsi="Arial" w:cs="Arial"/>
        </w:rPr>
        <w:t>KRŠI d.o.o., Zadar, Obala kneza Branimira 27, OIB: 41856029235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CF0B94">
        <w:rPr>
          <w:rFonts w:ascii="Arial" w:hAnsi="Arial" w:cs="Arial"/>
        </w:rPr>
        <w:t xml:space="preserve">ak u </w:t>
      </w:r>
      <w:r w:rsidR="00185489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4F3D08">
        <w:rPr>
          <w:rFonts w:ascii="Arial" w:hAnsi="Arial" w:cs="Arial"/>
        </w:rPr>
        <w:t>52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="004F3D0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4F3D08">
        <w:rPr>
          <w:rFonts w:ascii="Arial" w:hAnsi="Arial" w:cs="Arial"/>
        </w:rPr>
        <w:t>nitko</w:t>
      </w:r>
    </w:p>
    <w:p w:rsidR="004F3D08" w:rsidP="003A22A8" w:rsidRDefault="004F3D08">
      <w:pPr>
        <w:jc w:val="both"/>
        <w:rPr>
          <w:rFonts w:ascii="Arial" w:hAnsi="Arial" w:cs="Arial"/>
        </w:rPr>
      </w:pPr>
    </w:p>
    <w:p w:rsidRPr="00C93BF8" w:rsidR="004F3D08" w:rsidP="004F3D08" w:rsidRDefault="004F3D0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="004F3D08" w:rsidP="003A22A8" w:rsidRDefault="004F3D08">
      <w:pPr>
        <w:jc w:val="both"/>
        <w:rPr>
          <w:rFonts w:ascii="Arial" w:hAnsi="Arial" w:cs="Arial"/>
        </w:rPr>
      </w:pPr>
    </w:p>
    <w:p w:rsidR="00AE16FE" w:rsidP="003A22A8" w:rsidRDefault="004F3D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pristupio Ante Gulić odvjetnik u Zadru, po punomoći zastupnika po zakonu stečajnog dužnika koju je propustio dostaviti na ročište, pa se obavezuje istu dostaviti sudu roku do petka 11. veljače 2022. u 11,00 sati.</w:t>
      </w:r>
    </w:p>
    <w:p w:rsidR="004F3D08" w:rsidP="003A22A8" w:rsidRDefault="004F3D08">
      <w:pPr>
        <w:jc w:val="both"/>
        <w:rPr>
          <w:rFonts w:ascii="Arial" w:hAnsi="Arial" w:cs="Arial"/>
        </w:rPr>
      </w:pPr>
    </w:p>
    <w:p w:rsidR="004F3D08" w:rsidP="003A22A8" w:rsidRDefault="004F3D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Navodi da je dužnik spreman podmiriti dugovanje i da je već poduzeo neke aktivnosti u tom pravcu te nastaviti poslovanje te moli rok do početka svibnja ove godine.</w:t>
      </w:r>
    </w:p>
    <w:p w:rsidR="004F3D08" w:rsidP="003A22A8" w:rsidRDefault="004F3D08">
      <w:pPr>
        <w:jc w:val="both"/>
        <w:rPr>
          <w:rFonts w:ascii="Arial" w:hAnsi="Arial" w:cs="Arial"/>
        </w:rPr>
      </w:pPr>
    </w:p>
    <w:p w:rsidRPr="00C93BF8" w:rsidR="003A22A8" w:rsidP="003A22A8" w:rsidRDefault="00697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4F3D08">
        <w:rPr>
          <w:rFonts w:ascii="Arial" w:hAnsi="Arial" w:cs="Arial"/>
        </w:rPr>
        <w:t>9</w:t>
      </w:r>
      <w:r w:rsidR="00584F24">
        <w:rPr>
          <w:rFonts w:ascii="Arial" w:hAnsi="Arial" w:cs="Arial"/>
        </w:rPr>
        <w:t>,</w:t>
      </w:r>
      <w:r w:rsidR="004F3D08">
        <w:rPr>
          <w:rFonts w:ascii="Arial" w:hAnsi="Arial" w:cs="Arial"/>
        </w:rPr>
        <w:t>55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784763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185489">
      <w:rPr>
        <w:rFonts w:ascii="Arial" w:hAnsi="Arial" w:cs="Arial"/>
      </w:rPr>
      <w:t>12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185489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185489">
      <w:rPr>
        <w:rFonts w:ascii="Arial" w:hAnsi="Arial" w:cs="Arial"/>
      </w:rPr>
      <w:t>18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30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489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3D08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84F24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4763"/>
    <w:rsid w:val="00785377"/>
    <w:rsid w:val="0079521D"/>
    <w:rsid w:val="007A3B60"/>
    <w:rsid w:val="007B6C9E"/>
    <w:rsid w:val="007C6C53"/>
    <w:rsid w:val="007D48A8"/>
    <w:rsid w:val="007E3C75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A533D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4E1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07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FA14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A14E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A14E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A14E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A14E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A1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4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4E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4E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4E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veljače 2022.</izvorni_sadrzaj>
    <derivirana_varijabla naziv="DomainObject.StvarniPocetakDatum_1">9. veljače 2022.</derivirana_varijabla>
  </DomainObject.StvarniPocetakDatum>
  <DomainObject.StvarniZavrsetakDatum>
    <izvorni_sadrzaj>9. veljače 2022.</izvorni_sadrzaj>
    <derivirana_varijabla naziv="DomainObject.StvarniZavrsetakDatum_1">9. veljače 2022.</derivirana_varijabla>
  </DomainObject.StvarniZavrsetakDatum>
  <DomainObject.PlaniraniZavrsetakDatum>
    <izvorni_sadrzaj>9. veljače 2022.</izvorni_sadrzaj>
    <derivirana_varijabla naziv="DomainObject.PlaniraniZavrsetakDatum_1">9. veljače 2022.</derivirana_varijabla>
  </DomainObject.PlaniraniZavrsetakDatum>
  <DomainObject.PlaniraniPocetakDatum>
    <izvorni_sadrzaj>9. veljače 2022.</izvorni_sadrzaj>
    <derivirana_varijabla naziv="DomainObject.PlaniraniPocetakDatum_1">9. veljače 2022.</derivirana_varijabla>
  </DomainObject.PlaniraniPocetakDatum>
  <DomainObject.StvarniPocetakVrijeme>
    <izvorni_sadrzaj>09:52</izvorni_sadrzaj>
    <derivirana_varijabla naziv="DomainObject.StvarniPocetakVrijeme_1">09:52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veljače 2022.</izvorni_sadrzaj>
    <derivirana_varijabla naziv="DomainObject.Zapisnik.DatumKreiranja_1">9.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St-12/2022-18</izvorni_sadrzaj>
    <derivirana_varijabla naziv="DomainObject.Zapisnik.Oznaka_1">St-12/2022-18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2022.</izvorni_sadrzaj>
    <derivirana_varijabla naziv="DomainObject.Predmet.DatumOsnivanja_1">19.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St-12/2022</izvorni_sadrzaj>
    <derivirana_varijabla naziv="DomainObject.Predmet.OznakaBroj_1">St-12/2022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KRŠI d.o.o.</izvorni_sadrzaj>
    <derivirana_varijabla naziv="DomainObject.Predmet.ProtustrankaFormated_1">  KRŠI d.o.o.</derivirana_varijabla>
  </DomainObject.Predmet.ProtustrankaFormated>
  <DomainObject.Predmet.ProtustrankaFormatedOIB>
    <izvorni_sadrzaj>  KRŠI d.o.o., OIB 41856029235</izvorni_sadrzaj>
    <derivirana_varijabla naziv="DomainObject.Predmet.ProtustrankaFormatedOIB_1">  KRŠI d.o.o., OIB 41856029235</derivirana_varijabla>
  </DomainObject.Predmet.ProtustrankaFormatedOIB>
  <DomainObject.Predmet.ProtustrankaFormatedWithAdress>
    <izvorni_sadrzaj> KRŠI d.o.o., Obala kneza Branimira 27, 23000 Zadar</izvorni_sadrzaj>
    <derivirana_varijabla naziv="DomainObject.Predmet.ProtustrankaFormatedWithAdress_1"> KRŠI d.o.o., Obala kneza Branimira 27, 23000 Zadar</derivirana_varijabla>
  </DomainObject.Predmet.ProtustrankaFormatedWithAdress>
  <DomainObject.Predmet.ProtustrankaFormatedWithAdressOIB>
    <izvorni_sadrzaj> KRŠI d.o.o., OIB 41856029235, Obala kneza Branimira 27, 23000 Zadar</izvorni_sadrzaj>
    <derivirana_varijabla naziv="DomainObject.Predmet.ProtustrankaFormatedWithAdressOIB_1"> KRŠI d.o.o., OIB 41856029235, Obala kneza Branimira 27, 23000 Zadar</derivirana_varijabla>
  </DomainObject.Predmet.ProtustrankaFormatedWithAdressOIB>
  <DomainObject.Predmet.ProtustrankaWithAdress>
    <izvorni_sadrzaj>KRŠI d.o.o. Obala kneza Branimira 27, 23000 Zadar</izvorni_sadrzaj>
    <derivirana_varijabla naziv="DomainObject.Predmet.ProtustrankaWithAdress_1">KRŠI d.o.o. Obala kneza Branimira 27, 23000 Zadar</derivirana_varijabla>
  </DomainObject.Predmet.ProtustrankaWithAdress>
  <DomainObject.Predmet.ProtustrankaWithAdressOIB>
    <izvorni_sadrzaj>KRŠI d.o.o., OIB 41856029235, Obala kneza Branimira 27, 23000 Zadar</izvorni_sadrzaj>
    <derivirana_varijabla naziv="DomainObject.Predmet.ProtustrankaWithAdressOIB_1">KRŠI d.o.o., OIB 41856029235, Obala kneza Branimira 27, 23000 Zadar</derivirana_varijabla>
  </DomainObject.Predmet.ProtustrankaWithAdressOIB>
  <DomainObject.Predmet.ProtustrankaNazivFormated>
    <izvorni_sadrzaj>KRŠI d.o.o.</izvorni_sadrzaj>
    <derivirana_varijabla naziv="DomainObject.Predmet.ProtustrankaNazivFormated_1">KRŠI d.o.o.</derivirana_varijabla>
  </DomainObject.Predmet.ProtustrankaNazivFormated>
  <DomainObject.Predmet.ProtustrankaNazivFormatedOIB>
    <izvorni_sadrzaj>KRŠI d.o.o., OIB 41856029235</izvorni_sadrzaj>
    <derivirana_varijabla naziv="DomainObject.Predmet.ProtustrankaNazivFormatedOIB_1">KRŠI d.o.o., OIB 41856029235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Luka Udženija</izvorni_sadrzaj>
    <derivirana_varijabla naziv="DomainObject.Predmet.StrankaFormated_1">  Financijska agencija (FINA); Luka Udženija</derivirana_varijabla>
  </DomainObject.Predmet.StrankaFormated>
  <DomainObject.Predmet.StrankaFormatedOIB>
    <izvorni_sadrzaj>  Financijska agencija (FINA), OIB 85821130368; Luka Udženija, OIB 99408077775</izvorni_sadrzaj>
    <derivirana_varijabla naziv="DomainObject.Predmet.StrankaFormatedOIB_1">  Financijska agencija (FINA), OIB 85821130368; Luka Udženija, OIB 99408077775</derivirana_varijabla>
  </DomainObject.Predmet.StrankaFormatedOIB>
  <DomainObject.Predmet.StrankaFormatedWithAdress>
    <izvorni_sadrzaj> Financijska agencija (FINA), IVANA DANILA 4, 23000 Zadar; Luka Udženija, U Zvonarky 2536/1 D, Prag</izvorni_sadrzaj>
    <derivirana_varijabla naziv="DomainObject.Predmet.StrankaFormatedWithAdress_1"> Financijska agencija (FINA), IVANA DANILA 4, 23000 Zadar; Luka Udženija, U Zvonarky 2536/1 D, Prag</derivirana_varijabla>
  </DomainObject.Predmet.StrankaFormatedWithAdress>
  <DomainObject.Predmet.StrankaFormatedWithAdressOIB>
    <izvorni_sadrzaj> Financijska agencija (FINA), OIB 85821130368, IVANA DANILA 4, 23000 Zadar; Luka Udženija, OIB 99408077775, U Zvonarky 2536/1 D, Prag</izvorni_sadrzaj>
    <derivirana_varijabla naziv="DomainObject.Predmet.StrankaFormatedWithAdressOIB_1"> Financijska agencija (FINA), OIB 85821130368, IVANA DANILA 4, 23000 Zadar; Luka Udženija, OIB 99408077775, U Zvonarky 2536/1 D, Prag</derivirana_varijabla>
  </DomainObject.Predmet.StrankaFormatedWithAdressOIB>
  <DomainObject.Predmet.StrankaWithAdress>
    <izvorni_sadrzaj>Financijska agencija (FINA) IVANA DANILA 4,23000 Zadar,Luka Udženija U Zvonarky 2536/1 D,Prag</izvorni_sadrzaj>
    <derivirana_varijabla naziv="DomainObject.Predmet.StrankaWithAdress_1">Financijska agencija (FINA) IVANA DANILA 4,23000 Zadar,Luka Udženija U Zvonarky 2536/1 D,Prag</derivirana_varijabla>
  </DomainObject.Predmet.StrankaWithAdress>
  <DomainObject.Predmet.StrankaWithAdressOIB>
    <izvorni_sadrzaj>Financijska agencija (FINA), OIB 85821130368, IVANA DANILA 4,23000 Zadar,Luka Udženija, OIB 99408077775, U Zvonarky 2536/1 D,Prag</izvorni_sadrzaj>
    <derivirana_varijabla naziv="DomainObject.Predmet.StrankaWithAdressOIB_1">Financijska agencija (FINA), OIB 85821130368, IVANA DANILA 4,23000 Zadar,Luka Udženija, OIB 99408077775, U Zvonarky 2536/1 D,Prag</derivirana_varijabla>
  </DomainObject.Predmet.StrankaWithAdressOIB>
  <DomainObject.Predmet.StrankaNazivFormated>
    <izvorni_sadrzaj>Financijska agencija (FINA),Luka Udženija</izvorni_sadrzaj>
    <derivirana_varijabla naziv="DomainObject.Predmet.StrankaNazivFormated_1">Financijska agencija (FINA),Luka Udženija</derivirana_varijabla>
  </DomainObject.Predmet.StrankaNazivFormated>
  <DomainObject.Predmet.StrankaNazivFormatedOIB>
    <izvorni_sadrzaj>Financijska agencija (FINA), OIB 85821130368,Luka Udženija, OIB 99408077775</izvorni_sadrzaj>
    <derivirana_varijabla naziv="DomainObject.Predmet.StrankaNazivFormatedOIB_1">Financijska agencija (FINA), OIB 85821130368,Luka Udženija, OIB 99408077775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  <item>Luka Udženija</item>
    </izvorni_sadrzaj>
    <derivirana_varijabla naziv="DomainObject.Predmet.StrankaListFormated_1">
      <item>Financijska agencija (FINA)</item>
      <item>Luka Udženija</item>
    </derivirana_varijabla>
  </DomainObject.Predmet.StrankaListFormated>
  <DomainObject.Predmet.StrankaListFormatedOIB>
    <izvorni_sadrzaj>
      <item>Financijska agencija (FINA), OIB 85821130368</item>
      <item>Luka Udženija, OIB 99408077775</item>
    </izvorni_sadrzaj>
    <derivirana_varijabla naziv="DomainObject.Predmet.StrankaListFormatedOIB_1">
      <item>Financijska agencija (FINA), OIB 85821130368</item>
      <item>Luka Udženija, OIB 99408077775</item>
    </derivirana_varijabla>
  </DomainObject.Predmet.StrankaListFormatedOIB>
  <DomainObject.Predmet.StrankaListFormatedWithAdress>
    <izvorni_sadrzaj>
      <item>Financijska agencija (FINA), IVANA DANILA 4, 23000 Zadar</item>
      <item>Luka Udženija, U Zvonarky 2536/1 D, Prag</item>
    </izvorni_sadrzaj>
    <derivirana_varijabla naziv="DomainObject.Predmet.StrankaListFormatedWithAdress_1">
      <item>Financijska agencija (FINA), IVANA DANILA 4, 23000 Zadar</item>
      <item>Luka Udženija, U Zvonarky 2536/1 D, Prag</item>
    </derivirana_varijabla>
  </DomainObject.Predmet.StrankaListFormatedWithAdress>
  <DomainObject.Predmet.StrankaListFormatedWithAdressOIB>
    <izvorni_sadrzaj>
      <item>Financijska agencija (FINA), OIB 85821130368, IVANA DANILA 4, 23000 Zadar</item>
      <item>Luka Udženija, OIB 99408077775, U Zvonarky 2536/1 D, Prag</item>
    </izvorni_sadrzaj>
    <derivirana_varijabla naziv="DomainObject.Predmet.StrankaListFormatedWithAdressOIB_1">
      <item>Financijska agencija (FINA), OIB 85821130368, IVANA DANILA 4, 23000 Zadar</item>
      <item>Luka Udženija, OIB 99408077775, U Zvonarky 2536/1 D, Prag</item>
    </derivirana_varijabla>
  </DomainObject.Predmet.StrankaListFormatedWithAdressOIB>
  <DomainObject.Predmet.StrankaListNazivFormated>
    <izvorni_sadrzaj>
      <item>Financijska agencija (FINA)</item>
      <item>Luka Udženija</item>
    </izvorni_sadrzaj>
    <derivirana_varijabla naziv="DomainObject.Predmet.StrankaListNazivFormated_1">
      <item>Financijska agencija (FINA)</item>
      <item>Luka Udženija</item>
    </derivirana_varijabla>
  </DomainObject.Predmet.StrankaListNazivFormated>
  <DomainObject.Predmet.StrankaListNazivFormatedOIB>
    <izvorni_sadrzaj>
      <item>Financijska agencija (FINA), OIB 85821130368</item>
      <item>Luka Udženija, OIB 99408077775</item>
    </izvorni_sadrzaj>
    <derivirana_varijabla naziv="DomainObject.Predmet.StrankaListNazivFormatedOIB_1">
      <item>Financijska agencija (FINA), OIB 85821130368</item>
      <item>Luka Udženija, OIB 99408077775</item>
    </derivirana_varijabla>
  </DomainObject.Predmet.StrankaListNazivFormatedOIB>
  <DomainObject.Predmet.ProtuStrankaListFormated>
    <izvorni_sadrzaj>
      <item>KRŠI d.o.o.</item>
    </izvorni_sadrzaj>
    <derivirana_varijabla naziv="DomainObject.Predmet.ProtuStrankaListFormated_1">
      <item>KRŠI d.o.o.</item>
    </derivirana_varijabla>
  </DomainObject.Predmet.ProtuStrankaListFormated>
  <DomainObject.Predmet.ProtuStrankaListFormatedOIB>
    <izvorni_sadrzaj>
      <item>KRŠI d.o.o., OIB 41856029235</item>
    </izvorni_sadrzaj>
    <derivirana_varijabla naziv="DomainObject.Predmet.ProtuStrankaListFormatedOIB_1">
      <item>KRŠI d.o.o., OIB 41856029235</item>
    </derivirana_varijabla>
  </DomainObject.Predmet.ProtuStrankaListFormatedOIB>
  <DomainObject.Predmet.ProtuStrankaListFormatedWithAdress>
    <izvorni_sadrzaj>
      <item>KRŠI d.o.o., Obala kneza Branimira 27, 23000 Zadar</item>
    </izvorni_sadrzaj>
    <derivirana_varijabla naziv="DomainObject.Predmet.ProtuStrankaListFormatedWithAdress_1">
      <item>KRŠI d.o.o., Obala kneza Branimira 27, 23000 Zadar</item>
    </derivirana_varijabla>
  </DomainObject.Predmet.ProtuStrankaListFormatedWithAdress>
  <DomainObject.Predmet.ProtuStrankaListFormatedWithAdressOIB>
    <izvorni_sadrzaj>
      <item>KRŠI d.o.o., OIB 41856029235, Obala kneza Branimira 27, 23000 Zadar</item>
    </izvorni_sadrzaj>
    <derivirana_varijabla naziv="DomainObject.Predmet.ProtuStrankaListFormatedWithAdressOIB_1">
      <item>KRŠI d.o.o., OIB 41856029235, Obala kneza Branimira 27, 23000 Zadar</item>
    </derivirana_varijabla>
  </DomainObject.Predmet.ProtuStrankaListFormatedWithAdressOIB>
  <DomainObject.Predmet.ProtuStrankaListNazivFormated>
    <izvorni_sadrzaj>
      <item>KRŠI d.o.o.</item>
    </izvorni_sadrzaj>
    <derivirana_varijabla naziv="DomainObject.Predmet.ProtuStrankaListNazivFormated_1">
      <item>KRŠI d.o.o.</item>
    </derivirana_varijabla>
  </DomainObject.Predmet.ProtuStrankaListNazivFormated>
  <DomainObject.Predmet.ProtuStrankaListNazivFormatedOIB>
    <izvorni_sadrzaj>
      <item>KRŠI d.o.o., OIB 41856029235</item>
    </izvorni_sadrzaj>
    <derivirana_varijabla naziv="DomainObject.Predmet.ProtuStrankaListNazivFormatedOIB_1">
      <item>KRŠI d.o.o., OIB 41856029235</item>
    </derivirana_varijabla>
  </DomainObject.Predmet.ProtuStrankaListNazivFormatedOIB>
  <DomainObject.Predmet.OstaliListFormated>
    <izvorni_sadrzaj>
      <item>Luka Udženija</item>
    </izvorni_sadrzaj>
    <derivirana_varijabla naziv="DomainObject.Predmet.OstaliListFormated_1">
      <item>Luka Udženija</item>
    </derivirana_varijabla>
  </DomainObject.Predmet.OstaliListFormated>
  <DomainObject.Predmet.OstaliListFormatedOIB>
    <izvorni_sadrzaj>
      <item>Luka Udženija, OIB 99408077775</item>
    </izvorni_sadrzaj>
    <derivirana_varijabla naziv="DomainObject.Predmet.OstaliListFormatedOIB_1">
      <item>Luka Udženija, OIB 99408077775</item>
    </derivirana_varijabla>
  </DomainObject.Predmet.OstaliListFormatedOIB>
  <DomainObject.Predmet.OstaliListFormatedWithAdress>
    <izvorni_sadrzaj>
      <item>Luka Udženija, U Zvonarky 25361 D, Prag</item>
    </izvorni_sadrzaj>
    <derivirana_varijabla naziv="DomainObject.Predmet.OstaliListFormatedWithAdress_1">
      <item>Luka Udženija, U Zvonarky 25361 D, Prag</item>
    </derivirana_varijabla>
  </DomainObject.Predmet.OstaliListFormatedWithAdress>
  <DomainObject.Predmet.OstaliListFormatedWithAdressOIB>
    <izvorni_sadrzaj>
      <item>Luka Udženija, OIB 99408077775, U Zvonarky 25361 D, Prag</item>
    </izvorni_sadrzaj>
    <derivirana_varijabla naziv="DomainObject.Predmet.OstaliListFormatedWithAdressOIB_1">
      <item>Luka Udženija, OIB 99408077775, U Zvonarky 25361 D, Prag</item>
    </derivirana_varijabla>
  </DomainObject.Predmet.OstaliListFormatedWithAdressOIB>
  <DomainObject.Predmet.OstaliListNazivFormated>
    <izvorni_sadrzaj>
      <item>Luka Udženija</item>
    </izvorni_sadrzaj>
    <derivirana_varijabla naziv="DomainObject.Predmet.OstaliListNazivFormated_1">
      <item>Luka Udženija</item>
    </derivirana_varijabla>
  </DomainObject.Predmet.OstaliListNazivFormated>
  <DomainObject.Predmet.OstaliListNazivFormatedOIB>
    <izvorni_sadrzaj>
      <item>Luka Udženija, OIB 99408077775</item>
    </izvorni_sadrzaj>
    <derivirana_varijabla naziv="DomainObject.Predmet.OstaliListNazivFormatedOIB_1">
      <item>Luka Udženija, OIB 99408077775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veljače 2022.</izvorni_sadrzaj>
    <derivirana_varijabla naziv="DomainObject.Datum_1">9. veljače 2022.</derivirana_varijabla>
  </DomainObject.Datum>
  <DomainObject.PoslovniBrojDokumenta>
    <izvorni_sadrzaj>St-12/2022-18</izvorni_sadrzaj>
    <derivirana_varijabla naziv="DomainObject.PoslovniBrojDokumenta_1">St-12/2022-18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KRŠI d.o.o.</izvorni_sadrzaj>
    <derivirana_varijabla naziv="DomainObject.Predmet.ProtustrankaIDrugi_1">KRŠI d.o.o.</derivirana_varijabla>
  </DomainObject.Predmet.ProtustrankaIDrugi>
  <DomainObject.Predmet.StrankaIDrugiAdressOIB>
    <izvorni_sadrzaj>Financijska agencija (FINA), OIB 85821130368, IVANA DANILA 4, 23000 Zadar i dr.</izvorni_sadrzaj>
    <derivirana_varijabla naziv="DomainObject.Predmet.StrankaIDrugiAdressOIB_1">Financijska agencija (FINA), OIB 85821130368, IVANA DANILA 4, 23000 Zadar i dr.</derivirana_varijabla>
  </DomainObject.Predmet.StrankaIDrugiAdressOIB>
  <DomainObject.Predmet.ProtustrankaIDrugiAdressOIB>
    <izvorni_sadrzaj>KRŠI d.o.o., OIB 41856029235, Obala kneza Branimira 27, 23000 Zadar</izvorni_sadrzaj>
    <derivirana_varijabla naziv="DomainObject.Predmet.ProtustrankaIDrugiAdressOIB_1">KRŠI d.o.o., OIB 41856029235, Obala kneza Branimira 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KRŠI d.o.o.</item>
      <item>Luka Udženija</item>
      <item>Financijska agencija (FINA)</item>
      <item>Luka Udženija</item>
    </izvorni_sadrzaj>
    <derivirana_varijabla naziv="DomainObject.Predmet.SudioniciListNaziv_1">
      <item>KRŠI d.o.o.</item>
      <item>Luka Udženija</item>
      <item>Financijska agencija (FINA)</item>
      <item>Luka Udženija</item>
    </derivirana_varijabla>
  </DomainObject.Predmet.SudioniciListNaziv>
  <DomainObject.Predmet.SudioniciListAdressOIB>
    <izvorni_sadrzaj>
      <item>KRŠI d.o.o., OIB 41856029235, Obala kneza Branimira 27,23000 Zadar</item>
      <item>Luka Udženija, OIB 99408077775, U Zvonarky 2536/1 D,Prag</item>
      <item>Financijska agencija (FINA), OIB 85821130368, IVANA DANILA 4,23000 Zadar</item>
      <item>Luka Udženija, OIB 99408077775, U Zvonarky 25361 D,Prag</item>
    </izvorni_sadrzaj>
    <derivirana_varijabla naziv="DomainObject.Predmet.SudioniciListAdressOIB_1">
      <item>KRŠI d.o.o., OIB 41856029235, Obala kneza Branimira 27,23000 Zadar</item>
      <item>Luka Udženija, OIB 99408077775, U Zvonarky 2536/1 D,Prag</item>
      <item>Financijska agencija (FINA), OIB 85821130368, IVANA DANILA 4,23000 Zadar</item>
      <item>Luka Udženija, OIB 99408077775, U Zvonarky 25361 D,Prag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41856029235</item>
      <item>, OIB 99408077775</item>
      <item>, OIB 85821130368</item>
      <item>, OIB 99408077775</item>
    </izvorni_sadrzaj>
    <derivirana_varijabla naziv="DomainObject.Predmet.SudioniciListNazivOIB_1">
      <item>, OIB 41856029235</item>
      <item>, OIB 99408077775</item>
      <item>, OIB 85821130368</item>
      <item>, OIB 99408077775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svibnja 2021.</izvorni_sadrzaj>
    <derivirana_varijabla naziv="DomainObject.Predmet.DatumPocetkaProcesa_1">20.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175</properties:Words>
  <properties:Characters>891</properties:Characters>
  <properties:Lines>49</properties:Lines>
  <properties:Paragraphs>18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2022-02-08T12:45:00Z</dcterms:created>
  <dc:creator>Ardena Bajlo</dc:creator>
  <cp:lastModifiedBy>Ante Rubelj</cp:lastModifiedBy>
  <cp:lastPrinted>2022-02-09T08:55:00Z</cp:lastPrinted>
  <dcterms:modified xmlns:xsi="http://www.w3.org/2001/XMLSchema-instance" xsi:type="dcterms:W3CDTF">2022-02-09T10:38:00Z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St-12/2022-18 / Zapisnik - Ročište radi izjašnjenja o prijedlogu za otvaranje steč.post (1 St-12-2022-povodom prijedloga za otvaranje stečaja-9.2.22.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